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5B271E7A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FB4198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B46E319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</w:t>
      </w:r>
      <w:r w:rsidR="00466910">
        <w:rPr>
          <w:rFonts w:ascii="Times New Roman" w:hAnsi="Times New Roman"/>
          <w:b/>
          <w:bCs/>
          <w:iCs/>
          <w:color w:val="000000"/>
          <w:sz w:val="28"/>
          <w:szCs w:val="32"/>
        </w:rPr>
        <w:t>1 Русский язык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5DAF2F33" w:rsidR="00686FB4" w:rsidRPr="00686FB4" w:rsidRDefault="009345B1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r w:rsidR="00FB4198" w:rsidRPr="00FB4198">
        <w:rPr>
          <w:rFonts w:ascii="Times New Roman" w:hAnsi="Times New Roman"/>
          <w:sz w:val="28"/>
          <w:szCs w:val="28"/>
        </w:rPr>
        <w:t>40.02.04 Юриспруденция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204"/>
        <w:gridCol w:w="7164"/>
      </w:tblGrid>
      <w:tr w:rsidR="006477E7" w:rsidRPr="006477E7" w14:paraId="3D438A98" w14:textId="77777777" w:rsidTr="00B54211">
        <w:trPr>
          <w:trHeight w:val="67"/>
        </w:trPr>
        <w:tc>
          <w:tcPr>
            <w:tcW w:w="1166" w:type="pct"/>
          </w:tcPr>
          <w:p w14:paraId="45FA989D" w14:textId="77777777" w:rsidR="006477E7" w:rsidRPr="006477E7" w:rsidRDefault="006477E7" w:rsidP="006477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BD93EE" w14:textId="77777777" w:rsidR="006477E7" w:rsidRPr="006477E7" w:rsidRDefault="006477E7" w:rsidP="006477E7">
            <w:pPr>
              <w:widowControl w:val="0"/>
              <w:spacing w:after="0" w:line="240" w:lineRule="auto"/>
              <w:ind w:righ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7E7">
              <w:rPr>
                <w:rFonts w:ascii="Times New Roman" w:hAnsi="Times New Roman"/>
                <w:sz w:val="24"/>
                <w:szCs w:val="24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38E0E395" w14:textId="77777777" w:rsidR="006477E7" w:rsidRPr="006477E7" w:rsidRDefault="006477E7" w:rsidP="006477E7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2687A7F8" w14:textId="77777777" w:rsidR="006477E7" w:rsidRPr="006477E7" w:rsidRDefault="006477E7" w:rsidP="006477E7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477E7">
              <w:rPr>
                <w:rFonts w:ascii="Times New Roman" w:eastAsia="Calibri" w:hAnsi="Times New Roman"/>
                <w:b/>
                <w:sz w:val="24"/>
                <w:szCs w:val="24"/>
              </w:rPr>
              <w:t>юрист в сфере правового обеспечения организаций и граждан</w:t>
            </w:r>
          </w:p>
        </w:tc>
      </w:tr>
    </w:tbl>
    <w:p w14:paraId="2F751FDE" w14:textId="6A0A3E09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4CDCB6A1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FB4198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6E2158C1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</w:t>
      </w:r>
      <w:r w:rsidR="00CA74C4">
        <w:rPr>
          <w:rFonts w:ascii="Times New Roman" w:hAnsi="Times New Roman"/>
          <w:bCs/>
          <w:sz w:val="24"/>
          <w:szCs w:val="24"/>
        </w:rPr>
        <w:t>10</w:t>
      </w:r>
      <w:r w:rsidRPr="00A07911">
        <w:rPr>
          <w:rFonts w:ascii="Times New Roman" w:hAnsi="Times New Roman"/>
          <w:bCs/>
          <w:sz w:val="24"/>
          <w:szCs w:val="24"/>
        </w:rPr>
        <w:t xml:space="preserve"> от </w:t>
      </w:r>
      <w:r w:rsidR="00CA74C4">
        <w:rPr>
          <w:rFonts w:ascii="Times New Roman" w:hAnsi="Times New Roman"/>
          <w:bCs/>
          <w:sz w:val="24"/>
          <w:szCs w:val="24"/>
        </w:rPr>
        <w:t xml:space="preserve">23 мая </w:t>
      </w:r>
      <w:r w:rsidRPr="00A07911">
        <w:rPr>
          <w:rFonts w:ascii="Times New Roman" w:hAnsi="Times New Roman"/>
          <w:bCs/>
          <w:sz w:val="24"/>
          <w:szCs w:val="24"/>
        </w:rPr>
        <w:t>202</w:t>
      </w:r>
      <w:r w:rsidR="00FB4198">
        <w:rPr>
          <w:rFonts w:ascii="Times New Roman" w:hAnsi="Times New Roman"/>
          <w:bCs/>
          <w:sz w:val="24"/>
          <w:szCs w:val="24"/>
        </w:rPr>
        <w:t>4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51D503A8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Председатель цикловой комиссии </w:t>
      </w:r>
      <w:bookmarkStart w:id="11" w:name="_GoBack"/>
      <w:bookmarkEnd w:id="11"/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……………….</w:t>
      </w:r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084667B6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2C0512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..9</w:t>
      </w:r>
    </w:p>
    <w:p w14:paraId="531192B4" w14:textId="2C557201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17</w:t>
      </w:r>
    </w:p>
    <w:p w14:paraId="6435F3A2" w14:textId="32819395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19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01C2A57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</w:t>
      </w:r>
      <w:r w:rsidR="00466910">
        <w:rPr>
          <w:rFonts w:ascii="Times New Roman" w:hAnsi="Times New Roman"/>
          <w:b/>
          <w:sz w:val="24"/>
          <w:szCs w:val="24"/>
        </w:rPr>
        <w:t>1</w:t>
      </w:r>
      <w:r w:rsidRPr="00A07911">
        <w:rPr>
          <w:rFonts w:ascii="Times New Roman" w:hAnsi="Times New Roman"/>
          <w:b/>
          <w:sz w:val="24"/>
          <w:szCs w:val="24"/>
        </w:rPr>
        <w:t xml:space="preserve"> </w:t>
      </w:r>
      <w:r w:rsidR="00466910">
        <w:rPr>
          <w:rFonts w:ascii="Times New Roman" w:hAnsi="Times New Roman"/>
          <w:b/>
          <w:sz w:val="24"/>
          <w:szCs w:val="24"/>
        </w:rPr>
        <w:t>Русский язык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0ADA699" w14:textId="3A650436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общеобразовательно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466910">
        <w:rPr>
          <w:rFonts w:ascii="Times New Roman" w:hAnsi="Times New Roman"/>
          <w:bCs/>
          <w:sz w:val="24"/>
          <w:szCs w:val="24"/>
        </w:rPr>
        <w:t xml:space="preserve">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FB4198">
        <w:rPr>
          <w:rFonts w:ascii="Times New Roman" w:hAnsi="Times New Roman"/>
          <w:bCs/>
          <w:sz w:val="24"/>
          <w:szCs w:val="24"/>
        </w:rPr>
        <w:t>40.02.04 Юриспруденция</w:t>
      </w:r>
      <w:r w:rsidRPr="00466910">
        <w:rPr>
          <w:rFonts w:ascii="Times New Roman" w:hAnsi="Times New Roman"/>
          <w:bCs/>
          <w:sz w:val="24"/>
          <w:szCs w:val="24"/>
        </w:rPr>
        <w:t>.</w:t>
      </w:r>
    </w:p>
    <w:p w14:paraId="20DCE804" w14:textId="77777777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55BDB047" w14:textId="77777777" w:rsidR="00466910" w:rsidRPr="00466910" w:rsidRDefault="00466910" w:rsidP="0046691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5CCD5B0F" w:rsidR="00A24CAF" w:rsidRPr="00244271" w:rsidRDefault="009345B1" w:rsidP="0024427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</w:t>
      </w:r>
      <w:r w:rsidR="00FB4198">
        <w:rPr>
          <w:rFonts w:ascii="Times New Roman" w:hAnsi="Times New Roman"/>
          <w:b/>
          <w:sz w:val="24"/>
          <w:szCs w:val="24"/>
        </w:rPr>
        <w:t>предмета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 в структуре основной образовательной программы </w:t>
      </w:r>
      <w:r w:rsidR="00FB4198">
        <w:rPr>
          <w:rFonts w:ascii="Times New Roman" w:hAnsi="Times New Roman"/>
          <w:sz w:val="24"/>
          <w:szCs w:val="24"/>
        </w:rPr>
        <w:t>Учебный предмет</w:t>
      </w:r>
      <w:r w:rsidR="003C2250" w:rsidRPr="003C2250">
        <w:rPr>
          <w:rFonts w:ascii="Times New Roman" w:hAnsi="Times New Roman"/>
          <w:sz w:val="24"/>
          <w:szCs w:val="24"/>
        </w:rPr>
        <w:t xml:space="preserve"> «</w:t>
      </w:r>
      <w:r w:rsidR="00466910">
        <w:rPr>
          <w:rFonts w:ascii="Times New Roman" w:hAnsi="Times New Roman"/>
          <w:sz w:val="24"/>
          <w:szCs w:val="24"/>
        </w:rPr>
        <w:t>Русский язык</w:t>
      </w:r>
      <w:r w:rsidR="003C2250" w:rsidRPr="003C2250">
        <w:rPr>
          <w:rFonts w:ascii="Times New Roman" w:hAnsi="Times New Roman"/>
          <w:sz w:val="24"/>
          <w:szCs w:val="24"/>
        </w:rPr>
        <w:t>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FB4198">
        <w:rPr>
          <w:rFonts w:ascii="Times New Roman" w:hAnsi="Times New Roman"/>
          <w:sz w:val="24"/>
          <w:szCs w:val="24"/>
        </w:rPr>
        <w:t>40.02.04 Юриспруденция</w:t>
      </w:r>
      <w:r w:rsidR="003C2250" w:rsidRPr="000B1D44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F8D9D1F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 Цели и планируемые результаты освоения </w:t>
      </w:r>
      <w:r w:rsidR="00FB4198">
        <w:rPr>
          <w:rFonts w:ascii="Times New Roman" w:hAnsi="Times New Roman"/>
          <w:b/>
          <w:sz w:val="24"/>
          <w:szCs w:val="24"/>
        </w:rPr>
        <w:t>предмета</w:t>
      </w:r>
      <w:r w:rsidRPr="003C2250">
        <w:rPr>
          <w:rFonts w:ascii="Times New Roman" w:hAnsi="Times New Roman"/>
          <w:b/>
          <w:sz w:val="24"/>
          <w:szCs w:val="24"/>
        </w:rPr>
        <w:t>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E226556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</w:t>
      </w:r>
      <w:r w:rsidR="00FB4198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</w:t>
      </w:r>
    </w:p>
    <w:p w14:paraId="752B78E8" w14:textId="2B894C5C" w:rsidR="003C2250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2FFB"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25CBE504" w14:textId="77777777" w:rsidR="00432FFB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2D15984C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.2. Планируемые результаты освоения </w:t>
      </w:r>
      <w:r w:rsidR="00FB4198">
        <w:rPr>
          <w:rFonts w:ascii="Times New Roman" w:hAnsi="Times New Roman"/>
          <w:b/>
          <w:sz w:val="24"/>
          <w:szCs w:val="24"/>
        </w:rPr>
        <w:t>учебного предмета</w:t>
      </w:r>
      <w:r w:rsidRPr="003C2250">
        <w:rPr>
          <w:rFonts w:ascii="Times New Roman" w:hAnsi="Times New Roman"/>
          <w:b/>
          <w:sz w:val="24"/>
          <w:szCs w:val="24"/>
        </w:rPr>
        <w:t xml:space="preserve">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27EE18DB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</w:t>
      </w:r>
      <w:r w:rsidR="00FB4198">
        <w:rPr>
          <w:rFonts w:ascii="Times New Roman" w:hAnsi="Times New Roman"/>
          <w:sz w:val="24"/>
          <w:szCs w:val="24"/>
        </w:rPr>
        <w:t>предмет</w:t>
      </w:r>
      <w:r w:rsidRPr="003C2250">
        <w:rPr>
          <w:rFonts w:ascii="Times New Roman" w:hAnsi="Times New Roman"/>
          <w:sz w:val="24"/>
          <w:szCs w:val="24"/>
        </w:rPr>
        <w:t xml:space="preserve"> имеет при формировании и развитии ОК</w:t>
      </w:r>
      <w:r>
        <w:rPr>
          <w:rFonts w:ascii="Times New Roman" w:hAnsi="Times New Roman"/>
          <w:sz w:val="24"/>
          <w:szCs w:val="24"/>
        </w:rPr>
        <w:t>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610B212E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ОК 04. Эффективно </w:t>
            </w:r>
          </w:p>
          <w:p w14:paraId="0304BF4D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взаимодействовать и </w:t>
            </w:r>
          </w:p>
          <w:p w14:paraId="682B9B6D" w14:textId="77777777" w:rsidR="00432FFB" w:rsidRPr="00432FFB" w:rsidRDefault="00432FFB" w:rsidP="00432FFB">
            <w:pPr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работать в коллективе </w:t>
            </w:r>
          </w:p>
          <w:p w14:paraId="36BE5982" w14:textId="6BF6961D" w:rsidR="005A35EC" w:rsidRPr="003D09A9" w:rsidRDefault="00432FFB" w:rsidP="00432FFB">
            <w:pPr>
              <w:rPr>
                <w:rFonts w:ascii="Times New Roman" w:eastAsiaTheme="minorHAnsi" w:hAnsi="Times New Roman"/>
                <w:lang w:eastAsia="en-US"/>
              </w:rPr>
            </w:pPr>
            <w:r w:rsidRPr="00432FFB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744B51B6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4A14394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2B60126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58307C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05F50ED3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432FFB">
              <w:rPr>
                <w:rFonts w:ascii="Times New Roman" w:hAnsi="Times New Roman"/>
              </w:rPr>
              <w:lastRenderedPageBreak/>
              <w:t xml:space="preserve">обсуждать результаты совместной работы; </w:t>
            </w:r>
          </w:p>
          <w:p w14:paraId="1996E5D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99A743F" w14:textId="77777777" w:rsidR="005A35EC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>
              <w:rPr>
                <w:rFonts w:ascii="Times New Roman" w:hAnsi="Times New Roman"/>
              </w:rPr>
              <w:t>.</w:t>
            </w:r>
          </w:p>
          <w:p w14:paraId="25DDA5FD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7AA6C67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4B6B6FD4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44F22C7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F7CA858" w14:textId="73ADF9A5" w:rsidR="00432FFB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EEA73E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</w:t>
            </w:r>
            <w:r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lastRenderedPageBreak/>
              <w:t xml:space="preserve">коммуникационные инструменты и ресурсы для решения учебных задач; </w:t>
            </w:r>
          </w:p>
          <w:p w14:paraId="3183A5F4" w14:textId="77777777" w:rsidR="00245D0E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2C5302D3" w14:textId="1722EA4F" w:rsidR="005A35EC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</w:t>
            </w:r>
            <w:r w:rsidR="00245D0E"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t>деловой сферах общения, в повседневном общении, интернет-коммуникации.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32DF1DAD" w:rsidR="005A35EC" w:rsidRPr="003D09A9" w:rsidRDefault="00245D0E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7DC1B3E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AECAF3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395B7D04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5253B2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готовность к самовыражению в разных видах искусства, </w:t>
            </w:r>
            <w:r w:rsidRPr="00245D0E">
              <w:rPr>
                <w:rFonts w:ascii="Times New Roman" w:hAnsi="Times New Roman"/>
              </w:rPr>
              <w:lastRenderedPageBreak/>
              <w:t xml:space="preserve">стремление проявлять качества творческой личности; </w:t>
            </w:r>
          </w:p>
          <w:p w14:paraId="26B780A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012774A1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а) общение: </w:t>
            </w:r>
          </w:p>
          <w:p w14:paraId="04010AB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4FCAA08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67B4A416" w14:textId="3704D776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3D5CF1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1807DFE6" w14:textId="722458B9" w:rsidR="005A35EC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делового стилей разных жанров (объем сочинения не менее 150 слов);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5D345B7A" w:rsidR="000B04AB" w:rsidRPr="003D09A9" w:rsidRDefault="00245D0E" w:rsidP="00245D0E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3D81DAC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42594D6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162E429F" w14:textId="353F7280" w:rsidR="00245D0E" w:rsidRDefault="00245D0E" w:rsidP="00245D0E">
            <w:pPr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45D0E">
              <w:rPr>
                <w:rFonts w:ascii="Times New Roman" w:hAnsi="Times New Roman"/>
              </w:rPr>
              <w:t>сформированность</w:t>
            </w:r>
            <w:proofErr w:type="spellEnd"/>
            <w:r w:rsidRPr="00245D0E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BAABC7B" w14:textId="77777777" w:rsidR="000B04AB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0A13BFD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4BA2D19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4F0B2AE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89F1A77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55AB50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</w:t>
            </w:r>
            <w:r w:rsidRPr="00245D0E">
              <w:rPr>
                <w:rFonts w:ascii="Times New Roman" w:hAnsi="Times New Roman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DC26403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2935F86" w14:textId="1583A115" w:rsidR="00245D0E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15" w:type="dxa"/>
          </w:tcPr>
          <w:p w14:paraId="109358C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 xml:space="preserve">- уметь использовать разные виды чтения и </w:t>
            </w:r>
            <w:proofErr w:type="spellStart"/>
            <w:r w:rsidRPr="00245D0E">
              <w:rPr>
                <w:rFonts w:ascii="Times New Roman" w:hAnsi="Times New Roman"/>
              </w:rPr>
              <w:t>аудирования</w:t>
            </w:r>
            <w:proofErr w:type="spellEnd"/>
            <w:r w:rsidRPr="00245D0E">
              <w:rPr>
                <w:rFonts w:ascii="Times New Roman" w:hAnsi="Times New Roman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245D0E">
              <w:rPr>
                <w:rFonts w:ascii="Times New Roman" w:hAnsi="Times New Roman"/>
              </w:rPr>
              <w:t>инфографику</w:t>
            </w:r>
            <w:proofErr w:type="spellEnd"/>
            <w:r w:rsidRPr="00245D0E">
              <w:rPr>
                <w:rFonts w:ascii="Times New Roman" w:hAnsi="Times New Roman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4AC47E1B" w14:textId="146A2EDC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245D0E">
              <w:rPr>
                <w:rFonts w:ascii="Times New Roman" w:hAnsi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245D0E">
              <w:rPr>
                <w:rFonts w:ascii="Times New Roman" w:hAnsi="Times New Roman"/>
              </w:rPr>
              <w:t>сформированность</w:t>
            </w:r>
            <w:proofErr w:type="spellEnd"/>
            <w:r w:rsidRPr="00245D0E">
              <w:rPr>
                <w:rFonts w:ascii="Times New Roman" w:hAnsi="Times New Roman"/>
              </w:rPr>
              <w:t xml:space="preserve"> представлений о формах существования национального русского языка; знаний о </w:t>
            </w:r>
            <w:r w:rsidRPr="00245D0E">
              <w:rPr>
                <w:rFonts w:ascii="Times New Roman" w:hAnsi="Times New Roman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</w:t>
      </w:r>
      <w:r w:rsidRPr="00FB4198">
        <w:rPr>
          <w:rFonts w:ascii="Times New Roman" w:hAnsi="Times New Roman"/>
          <w:sz w:val="24"/>
          <w:szCs w:val="24"/>
        </w:rPr>
        <w:t>готовность к общению и взаимодействию с людьми самого разного статуса,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40FD4646" w:rsidR="00975987" w:rsidRPr="002B71B8" w:rsidRDefault="00975987" w:rsidP="00975987">
      <w:pPr>
        <w:pStyle w:val="ab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A86D18" w:rsidRPr="002B71B8">
        <w:rPr>
          <w:spacing w:val="-6"/>
        </w:rPr>
        <w:t>по</w:t>
      </w:r>
      <w:r w:rsidR="00A86D18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33D52F67" w:rsidR="00975987" w:rsidRPr="002B71B8" w:rsidRDefault="00975987" w:rsidP="00A86D18">
      <w:pPr>
        <w:pStyle w:val="ab"/>
        <w:numPr>
          <w:ilvl w:val="0"/>
          <w:numId w:val="21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2B71B8">
        <w:t>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z w:val="24"/>
          <w:szCs w:val="24"/>
        </w:rPr>
        <w:t>групповая</w:t>
      </w:r>
      <w:r w:rsidRPr="00245D0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или</w:t>
      </w:r>
      <w:r w:rsidRPr="00245D0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в</w:t>
      </w:r>
      <w:r w:rsidRPr="00245D0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45D0E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b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1CDF7AF7" w:rsidR="00FB4198" w:rsidRDefault="00FB4198">
      <w:pPr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2746D130" w14:textId="3E4694D4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2442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5FE2CF41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</w:t>
            </w:r>
          </w:p>
        </w:tc>
      </w:tr>
      <w:tr w:rsidR="009345B1" w:rsidRPr="00DD4DF0" w14:paraId="3DF4393C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7E6D1EB7" w:rsidR="009345B1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FB419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06A7D" w:rsidRPr="00DD4DF0" w14:paraId="71DCE6F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2EFE4652" w:rsidR="00B06A7D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B41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9345B1" w:rsidRPr="00DD4DF0" w14:paraId="381C4A5E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6B8D0D67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0B1D44" w:rsidRPr="00DD4DF0" w14:paraId="0CB23A21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294" w14:textId="6EDD8071" w:rsidR="000B1D44" w:rsidRPr="000B1D44" w:rsidRDefault="000B1D44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D44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8522" w14:textId="42E4F132" w:rsidR="000B1D44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A567BA" w:rsidRPr="00DD4DF0" w14:paraId="2E6A7FC8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1E8" w14:textId="577696FF" w:rsidR="00A567BA" w:rsidRPr="000B1D44" w:rsidRDefault="00A567BA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055" w14:textId="7B8BA0FB" w:rsidR="00A567BA" w:rsidRDefault="00A567BA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345B1" w:rsidRPr="00DD4DF0" w14:paraId="76F153BD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218CAAF6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8E596E"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</w:t>
            </w:r>
            <w:r w:rsidR="00A86D18">
              <w:rPr>
                <w:rFonts w:ascii="Times New Roman" w:hAnsi="Times New Roman"/>
                <w:bCs/>
                <w:sz w:val="24"/>
                <w:szCs w:val="24"/>
              </w:rPr>
              <w:t>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D84A" w14:textId="4EF042E6" w:rsidR="009345B1" w:rsidRPr="002B71B8" w:rsidRDefault="00FB419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63CEBD19" w14:textId="77777777" w:rsidR="00A86D18" w:rsidRDefault="00A86D18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BE114B" w:rsidRPr="005702BE" w14:paraId="2CB495C7" w14:textId="4F8182B6" w:rsidTr="009A3A89">
        <w:trPr>
          <w:trHeight w:val="523"/>
        </w:trPr>
        <w:tc>
          <w:tcPr>
            <w:tcW w:w="2122" w:type="dxa"/>
            <w:vAlign w:val="center"/>
          </w:tcPr>
          <w:p w14:paraId="672BD75F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vAlign w:val="center"/>
          </w:tcPr>
          <w:p w14:paraId="17F23B78" w14:textId="36BA1C56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>Содержание учебного материала, лабораторные и практические работы, самостоятельная работа обучающихс</w:t>
            </w:r>
            <w:r w:rsidR="0001073E"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559" w:type="dxa"/>
            <w:vAlign w:val="center"/>
          </w:tcPr>
          <w:p w14:paraId="42E029E9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Align w:val="center"/>
          </w:tcPr>
          <w:p w14:paraId="368059BB" w14:textId="09DB1C73" w:rsidR="00BE114B" w:rsidRPr="005702BE" w:rsidRDefault="007A0917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BE114B" w:rsidRPr="005702BE" w14:paraId="0E464EE4" w14:textId="74FF3E10" w:rsidTr="009A3A89">
        <w:tc>
          <w:tcPr>
            <w:tcW w:w="2122" w:type="dxa"/>
          </w:tcPr>
          <w:p w14:paraId="26E2CDBC" w14:textId="77777777" w:rsidR="00BE114B" w:rsidRPr="005702BE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65FB61FD" w14:textId="77777777" w:rsidR="00BE114B" w:rsidRPr="005702BE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7EB05B1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7EFCD190" w14:textId="08003ED6" w:rsidR="00BE114B" w:rsidRPr="005702BE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114B" w:rsidRPr="005702BE" w14:paraId="41F4B1CD" w14:textId="440074ED" w:rsidTr="009A3A89">
        <w:tc>
          <w:tcPr>
            <w:tcW w:w="11619" w:type="dxa"/>
            <w:gridSpan w:val="2"/>
            <w:vAlign w:val="center"/>
          </w:tcPr>
          <w:p w14:paraId="3A4D3069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  <w:vAlign w:val="center"/>
          </w:tcPr>
          <w:p w14:paraId="0E48213C" w14:textId="5E7B0DD2" w:rsidR="00BE114B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E46ECBC" w14:textId="19E60884" w:rsidR="0001073E" w:rsidRPr="005702BE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(2л</w:t>
            </w:r>
            <w:r w:rsidR="00F265C5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1843" w:type="dxa"/>
            <w:vAlign w:val="center"/>
          </w:tcPr>
          <w:p w14:paraId="60928C6D" w14:textId="4266286B" w:rsidR="00BE114B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BE114B" w:rsidRPr="005702BE" w14:paraId="6C2B7BFA" w14:textId="712213C0" w:rsidTr="009A3A89">
        <w:trPr>
          <w:trHeight w:val="274"/>
        </w:trPr>
        <w:tc>
          <w:tcPr>
            <w:tcW w:w="2122" w:type="dxa"/>
          </w:tcPr>
          <w:p w14:paraId="6355E694" w14:textId="77777777" w:rsidR="00BE114B" w:rsidRPr="005702BE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17BA530" w14:textId="77777777" w:rsidR="00BE114B" w:rsidRPr="005702BE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vAlign w:val="center"/>
          </w:tcPr>
          <w:p w14:paraId="2F7D1215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35CAB01" w14:textId="77777777" w:rsidR="00BE114B" w:rsidRPr="005702BE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58F97118" w14:textId="23BD80FD" w:rsidTr="009A3A89">
        <w:trPr>
          <w:trHeight w:val="151"/>
        </w:trPr>
        <w:tc>
          <w:tcPr>
            <w:tcW w:w="11619" w:type="dxa"/>
            <w:gridSpan w:val="2"/>
            <w:vAlign w:val="center"/>
          </w:tcPr>
          <w:p w14:paraId="29C787E7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559" w:type="dxa"/>
            <w:vAlign w:val="center"/>
          </w:tcPr>
          <w:p w14:paraId="187AAB20" w14:textId="6F6F7191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14:paraId="66B56BE7" w14:textId="3AEBAAA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.+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5пр.)</w:t>
            </w:r>
          </w:p>
        </w:tc>
        <w:tc>
          <w:tcPr>
            <w:tcW w:w="1843" w:type="dxa"/>
            <w:vAlign w:val="center"/>
          </w:tcPr>
          <w:p w14:paraId="380A1E83" w14:textId="75B6EE8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BC371F1" w14:textId="77414EB2" w:rsidTr="009A3A89">
        <w:trPr>
          <w:trHeight w:val="824"/>
        </w:trPr>
        <w:tc>
          <w:tcPr>
            <w:tcW w:w="2122" w:type="dxa"/>
          </w:tcPr>
          <w:p w14:paraId="747484B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497" w:type="dxa"/>
          </w:tcPr>
          <w:p w14:paraId="3514B9B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слогоделения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vAlign w:val="center"/>
          </w:tcPr>
          <w:p w14:paraId="7724D1AE" w14:textId="06A29E9C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A8CEF41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74EAF7" w14:textId="3BDFA9A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5A820EF" w14:textId="0695C942" w:rsidTr="009A3A89">
        <w:tc>
          <w:tcPr>
            <w:tcW w:w="2122" w:type="dxa"/>
          </w:tcPr>
          <w:p w14:paraId="34943F8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497" w:type="dxa"/>
          </w:tcPr>
          <w:p w14:paraId="3656677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Особенности русского ударения.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2BCB8A35" w14:textId="75CDB441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81EE84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56994E" w14:textId="56D30DC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492E08B8" w14:textId="022FC15B" w:rsidTr="009A3A89">
        <w:tc>
          <w:tcPr>
            <w:tcW w:w="2122" w:type="dxa"/>
          </w:tcPr>
          <w:p w14:paraId="34ECDDE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</w:tcPr>
          <w:p w14:paraId="7E0A2EAC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vAlign w:val="center"/>
          </w:tcPr>
          <w:p w14:paraId="67AD866D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70AECE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195FE6" w14:textId="7B39C79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54A38D5" w14:textId="7335C851" w:rsidTr="009A3A89">
        <w:trPr>
          <w:trHeight w:val="1935"/>
        </w:trPr>
        <w:tc>
          <w:tcPr>
            <w:tcW w:w="2122" w:type="dxa"/>
            <w:vMerge w:val="restart"/>
          </w:tcPr>
          <w:p w14:paraId="261B0D0B" w14:textId="5F9FCA8E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4.  Написания, подчиняющиеся традиционным принципам русской орфографии</w:t>
            </w:r>
          </w:p>
        </w:tc>
        <w:tc>
          <w:tcPr>
            <w:tcW w:w="9497" w:type="dxa"/>
          </w:tcPr>
          <w:p w14:paraId="76D013F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Написания, подчиняющиеся  традиционным принципам русской орфографии.</w:t>
            </w:r>
          </w:p>
          <w:p w14:paraId="279AFB0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7F9DA8D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глухих и звонких согласных. Непроизносимые согласные</w:t>
            </w:r>
          </w:p>
          <w:p w14:paraId="5E6323C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1C5FB9C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-Двойные согласные</w:t>
            </w:r>
          </w:p>
          <w:p w14:paraId="1F67854D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-Приставки пре- и при-</w:t>
            </w:r>
          </w:p>
          <w:p w14:paraId="6171ABA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60D3B10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343A9D87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1B031DB8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97C9D9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2777E8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2FAC3D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F7967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124B5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BA07C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81BF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EC1E10" w14:textId="64BA53D8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152BC31" w14:textId="782F063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8EE344F" w14:textId="77777777" w:rsidTr="009A3A89">
        <w:trPr>
          <w:trHeight w:val="1935"/>
        </w:trPr>
        <w:tc>
          <w:tcPr>
            <w:tcW w:w="2122" w:type="dxa"/>
            <w:vMerge/>
          </w:tcPr>
          <w:p w14:paraId="04129F5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931806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59779DC0" w14:textId="51B5101B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</w:tc>
        <w:tc>
          <w:tcPr>
            <w:tcW w:w="1559" w:type="dxa"/>
            <w:vAlign w:val="center"/>
          </w:tcPr>
          <w:p w14:paraId="4636CB0A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BC416" w14:textId="13CC3972" w:rsidR="009A3A89" w:rsidRPr="005702BE" w:rsidRDefault="009A3A89" w:rsidP="009A3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5BCE6B1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37056383" w14:textId="0E0A8BE1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3B73283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vAlign w:val="center"/>
          </w:tcPr>
          <w:p w14:paraId="3B322D93" w14:textId="1908116F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14:paraId="4BDB4C27" w14:textId="5C5F3CB8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(6л.+6пр.)</w:t>
            </w:r>
          </w:p>
        </w:tc>
        <w:tc>
          <w:tcPr>
            <w:tcW w:w="1843" w:type="dxa"/>
            <w:vAlign w:val="center"/>
          </w:tcPr>
          <w:p w14:paraId="45A4F5C1" w14:textId="6A0C2CD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D9D3F3C" w14:textId="6474BDBC" w:rsidTr="009A3A89">
        <w:trPr>
          <w:trHeight w:val="968"/>
        </w:trPr>
        <w:tc>
          <w:tcPr>
            <w:tcW w:w="2122" w:type="dxa"/>
          </w:tcPr>
          <w:p w14:paraId="64C76F4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</w:tcPr>
          <w:p w14:paraId="5204FD10" w14:textId="090A0E64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Метафора, метонимия как выразительные средства языка.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Омонимы, синонимы, антонимы, паронимы и их употребление. </w:t>
            </w:r>
          </w:p>
        </w:tc>
        <w:tc>
          <w:tcPr>
            <w:tcW w:w="1559" w:type="dxa"/>
            <w:vAlign w:val="center"/>
          </w:tcPr>
          <w:p w14:paraId="246D3BD6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D9FC038" w14:textId="5CE3043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309B80B" w14:textId="249E05E7" w:rsidTr="009A3A89">
        <w:trPr>
          <w:trHeight w:val="690"/>
        </w:trPr>
        <w:tc>
          <w:tcPr>
            <w:tcW w:w="2122" w:type="dxa"/>
          </w:tcPr>
          <w:p w14:paraId="648FA70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497" w:type="dxa"/>
          </w:tcPr>
          <w:p w14:paraId="7606B2C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7A050E7F" w14:textId="0589675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vAlign w:val="center"/>
          </w:tcPr>
          <w:p w14:paraId="2F0A23BC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D553593" w14:textId="0FBD12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187982D" w14:textId="28F52D42" w:rsidTr="009A3A89">
        <w:trPr>
          <w:trHeight w:val="555"/>
        </w:trPr>
        <w:tc>
          <w:tcPr>
            <w:tcW w:w="2122" w:type="dxa"/>
          </w:tcPr>
          <w:p w14:paraId="16E6422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</w:tcPr>
          <w:p w14:paraId="1A85C3CB" w14:textId="797EDB85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559" w:type="dxa"/>
            <w:vAlign w:val="center"/>
          </w:tcPr>
          <w:p w14:paraId="18B4F78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0D6032F" w14:textId="4ECCC6B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58D263E" w14:textId="77777777" w:rsidTr="009A3A89">
        <w:trPr>
          <w:trHeight w:val="1792"/>
        </w:trPr>
        <w:tc>
          <w:tcPr>
            <w:tcW w:w="2122" w:type="dxa"/>
          </w:tcPr>
          <w:p w14:paraId="00BB4D4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</w:tcPr>
          <w:p w14:paraId="6C402F40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75619099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14:paraId="3AF54295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6E08117D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14:paraId="4693CD90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Лексический и фразеологический анализ слова.</w:t>
            </w:r>
          </w:p>
          <w:p w14:paraId="2C90F7BC" w14:textId="2F41EF8B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Подбор текстов с изучаемым языковым явлением.</w:t>
            </w:r>
          </w:p>
        </w:tc>
        <w:tc>
          <w:tcPr>
            <w:tcW w:w="1559" w:type="dxa"/>
            <w:vAlign w:val="center"/>
          </w:tcPr>
          <w:p w14:paraId="507CB7B2" w14:textId="1022294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5BA0092F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1933E0AD" w14:textId="3657E08F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78313DF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proofErr w:type="spellStart"/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559" w:type="dxa"/>
            <w:vAlign w:val="center"/>
          </w:tcPr>
          <w:p w14:paraId="75DDDE71" w14:textId="654DE94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422E18F" w14:textId="1DA5664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(6л.+6пр.)</w:t>
            </w:r>
          </w:p>
        </w:tc>
        <w:tc>
          <w:tcPr>
            <w:tcW w:w="1843" w:type="dxa"/>
            <w:vAlign w:val="center"/>
          </w:tcPr>
          <w:p w14:paraId="644E9BA6" w14:textId="130A8BA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F140CDF" w14:textId="36B61702" w:rsidTr="009A3A89">
        <w:tc>
          <w:tcPr>
            <w:tcW w:w="2122" w:type="dxa"/>
          </w:tcPr>
          <w:p w14:paraId="763F096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9497" w:type="dxa"/>
          </w:tcPr>
          <w:p w14:paraId="6B58122C" w14:textId="09B144B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Понятие морфемы. Морфемный разбор.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Наблюдение над значением морфем и их функциями в тексте. Анализ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одноструктурных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vAlign w:val="center"/>
          </w:tcPr>
          <w:p w14:paraId="2CBE21E3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526DDB4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9D6A31" w14:textId="2AFBC99B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52EA14B" w14:textId="6BFF91B2" w:rsidTr="009A3A89">
        <w:tc>
          <w:tcPr>
            <w:tcW w:w="2122" w:type="dxa"/>
          </w:tcPr>
          <w:p w14:paraId="0F3E8F9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2. Словообразование</w:t>
            </w:r>
          </w:p>
        </w:tc>
        <w:tc>
          <w:tcPr>
            <w:tcW w:w="9497" w:type="dxa"/>
          </w:tcPr>
          <w:p w14:paraId="6E187A9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/>
              </w:rPr>
              <w:t>Способы словообразования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3C24A730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468546D6" w14:textId="5BBF561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3ED3E33" w14:textId="77777777" w:rsidTr="009A3A89">
        <w:trPr>
          <w:trHeight w:val="2070"/>
        </w:trPr>
        <w:tc>
          <w:tcPr>
            <w:tcW w:w="2122" w:type="dxa"/>
          </w:tcPr>
          <w:p w14:paraId="3F6F179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288FFC3D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36CC692E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5AEBEC51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5702BE">
              <w:rPr>
                <w:rFonts w:ascii="Times New Roman" w:hAnsi="Times New Roman"/>
                <w:sz w:val="24"/>
                <w:szCs w:val="24"/>
              </w:rPr>
              <w:t>одноструктурных</w:t>
            </w:r>
            <w:proofErr w:type="spellEnd"/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слов с морфемами-омонимами; сопоставление слов с морфемами-синонимами.</w:t>
            </w:r>
          </w:p>
          <w:p w14:paraId="27D5BAC4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23E965DC" w14:textId="4D6AB4CA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4BF56683" w14:textId="0A7BA31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206A9545" w14:textId="77777777" w:rsidR="009A3A89" w:rsidRPr="005702BE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33CCC312" w14:textId="57B0D5DE" w:rsidTr="009A3A89">
        <w:tc>
          <w:tcPr>
            <w:tcW w:w="11619" w:type="dxa"/>
            <w:gridSpan w:val="2"/>
            <w:vAlign w:val="center"/>
          </w:tcPr>
          <w:p w14:paraId="326A6D8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vAlign w:val="center"/>
          </w:tcPr>
          <w:p w14:paraId="258D0A57" w14:textId="7E631A0B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14:paraId="37F7ADA1" w14:textId="0769DE8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(15л.+9пр.)</w:t>
            </w:r>
          </w:p>
        </w:tc>
        <w:tc>
          <w:tcPr>
            <w:tcW w:w="1843" w:type="dxa"/>
            <w:vAlign w:val="center"/>
          </w:tcPr>
          <w:p w14:paraId="36099478" w14:textId="0993A78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9BD1335" w14:textId="28918BDF" w:rsidTr="009A3A89">
        <w:tc>
          <w:tcPr>
            <w:tcW w:w="2122" w:type="dxa"/>
          </w:tcPr>
          <w:p w14:paraId="51644B40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497" w:type="dxa"/>
          </w:tcPr>
          <w:p w14:paraId="0FA7BB8E" w14:textId="7BA08A0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559" w:type="dxa"/>
            <w:vAlign w:val="center"/>
          </w:tcPr>
          <w:p w14:paraId="30D3003E" w14:textId="4BBDD9A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2AFC067" w14:textId="49B500D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19FC21F" w14:textId="5B7519D1" w:rsidTr="009A3A89">
        <w:tc>
          <w:tcPr>
            <w:tcW w:w="2122" w:type="dxa"/>
          </w:tcPr>
          <w:p w14:paraId="5596931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497" w:type="dxa"/>
          </w:tcPr>
          <w:p w14:paraId="0C9509EF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vAlign w:val="center"/>
          </w:tcPr>
          <w:p w14:paraId="4CAADAFC" w14:textId="3F140112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66C3E11" w14:textId="1AF8482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4316537" w14:textId="7195F587" w:rsidTr="009A3A89">
        <w:tc>
          <w:tcPr>
            <w:tcW w:w="2122" w:type="dxa"/>
          </w:tcPr>
          <w:p w14:paraId="78E71186" w14:textId="104A453F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 Глагол</w:t>
            </w:r>
          </w:p>
        </w:tc>
        <w:tc>
          <w:tcPr>
            <w:tcW w:w="9497" w:type="dxa"/>
          </w:tcPr>
          <w:p w14:paraId="539841F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суффиксов и личных окончаний глагола.</w:t>
            </w:r>
          </w:p>
          <w:p w14:paraId="13272CA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559" w:type="dxa"/>
            <w:vAlign w:val="center"/>
          </w:tcPr>
          <w:p w14:paraId="60E88B35" w14:textId="7D41923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20F936B4" w14:textId="41D43FE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FD1FFDF" w14:textId="13B45835" w:rsidTr="009A3A89">
        <w:tc>
          <w:tcPr>
            <w:tcW w:w="2122" w:type="dxa"/>
          </w:tcPr>
          <w:p w14:paraId="0604DD9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497" w:type="dxa"/>
          </w:tcPr>
          <w:p w14:paraId="03B52E2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vAlign w:val="center"/>
          </w:tcPr>
          <w:p w14:paraId="58B7D778" w14:textId="1C649D4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8A8A14E" w14:textId="5EB025B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5439056" w14:textId="4840DBB7" w:rsidTr="009A3A89">
        <w:tc>
          <w:tcPr>
            <w:tcW w:w="2122" w:type="dxa"/>
          </w:tcPr>
          <w:p w14:paraId="5651C95B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Наречие.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</w:tcPr>
          <w:p w14:paraId="1AA67C81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наречия.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vAlign w:val="center"/>
          </w:tcPr>
          <w:p w14:paraId="00032F8B" w14:textId="40DA075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B39E606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01A2C547" w14:textId="773A7F9E" w:rsidTr="009A3A89">
        <w:tc>
          <w:tcPr>
            <w:tcW w:w="2122" w:type="dxa"/>
          </w:tcPr>
          <w:p w14:paraId="5C04E67E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497" w:type="dxa"/>
          </w:tcPr>
          <w:p w14:paraId="430B60B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14:paraId="268AA5C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559" w:type="dxa"/>
            <w:vAlign w:val="center"/>
          </w:tcPr>
          <w:p w14:paraId="30066D7B" w14:textId="7153A130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Align w:val="center"/>
          </w:tcPr>
          <w:p w14:paraId="1A3ED1F4" w14:textId="4214967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41A5F933" w14:textId="7709335C" w:rsidTr="009A3A89">
        <w:tc>
          <w:tcPr>
            <w:tcW w:w="2122" w:type="dxa"/>
          </w:tcPr>
          <w:p w14:paraId="5C76F41B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7.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Частицы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и междометия</w:t>
            </w:r>
          </w:p>
        </w:tc>
        <w:tc>
          <w:tcPr>
            <w:tcW w:w="9497" w:type="dxa"/>
          </w:tcPr>
          <w:p w14:paraId="5A7F9C4E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vAlign w:val="center"/>
          </w:tcPr>
          <w:p w14:paraId="6C9C423C" w14:textId="48BA962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70459B1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2FD8E4D1" w14:textId="77777777" w:rsidTr="009A3A89">
        <w:trPr>
          <w:trHeight w:val="1215"/>
        </w:trPr>
        <w:tc>
          <w:tcPr>
            <w:tcW w:w="2122" w:type="dxa"/>
          </w:tcPr>
          <w:p w14:paraId="69D40E5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4F807AF8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EFA5F74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362C931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07368CCD" w14:textId="671300A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fr-FR"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52C4579C" w14:textId="2ABECBA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5161CBE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267EB84B" w14:textId="4B31B742" w:rsidTr="009A3A89">
        <w:tc>
          <w:tcPr>
            <w:tcW w:w="11619" w:type="dxa"/>
            <w:gridSpan w:val="2"/>
            <w:vAlign w:val="center"/>
          </w:tcPr>
          <w:p w14:paraId="4BA910E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vAlign w:val="center"/>
          </w:tcPr>
          <w:p w14:paraId="1BCDE7BC" w14:textId="3D8F21FA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14:paraId="2FFA0AD7" w14:textId="1610988E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(14л.+</w:t>
            </w:r>
            <w:r w:rsidR="00FA0A0F" w:rsidRPr="00570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3" w:type="dxa"/>
            <w:vAlign w:val="center"/>
          </w:tcPr>
          <w:p w14:paraId="4D504CF9" w14:textId="11DF1E4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FDC60AC" w14:textId="1CA5B8D0" w:rsidTr="009A3A89">
        <w:tc>
          <w:tcPr>
            <w:tcW w:w="2122" w:type="dxa"/>
          </w:tcPr>
          <w:p w14:paraId="6670D515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497" w:type="dxa"/>
          </w:tcPr>
          <w:p w14:paraId="11AB7D8B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559" w:type="dxa"/>
            <w:vAlign w:val="center"/>
          </w:tcPr>
          <w:p w14:paraId="7AFBFB15" w14:textId="7BC6B6C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CAFBA90" w14:textId="4D6E5CC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1088018" w14:textId="1C94E63B" w:rsidTr="009A3A89">
        <w:tc>
          <w:tcPr>
            <w:tcW w:w="2122" w:type="dxa"/>
          </w:tcPr>
          <w:p w14:paraId="34756CB1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497" w:type="dxa"/>
          </w:tcPr>
          <w:p w14:paraId="17D7A3B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559" w:type="dxa"/>
            <w:vAlign w:val="center"/>
          </w:tcPr>
          <w:p w14:paraId="46B035B0" w14:textId="4DA6870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17511697" w14:textId="1B61A4D2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AEBA132" w14:textId="1CDC5854" w:rsidTr="009A3A89">
        <w:tc>
          <w:tcPr>
            <w:tcW w:w="2122" w:type="dxa"/>
          </w:tcPr>
          <w:p w14:paraId="6E270CC8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497" w:type="dxa"/>
          </w:tcPr>
          <w:p w14:paraId="6B223C6E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vAlign w:val="center"/>
          </w:tcPr>
          <w:p w14:paraId="1B7537D5" w14:textId="67E1E1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C354E34" w14:textId="09ED8923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00679A8" w14:textId="340609DE" w:rsidTr="009A3A89">
        <w:tc>
          <w:tcPr>
            <w:tcW w:w="2122" w:type="dxa"/>
          </w:tcPr>
          <w:p w14:paraId="3C93EB8F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4.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</w:tcPr>
          <w:p w14:paraId="11C0921C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обособленными и уточняющими членами. Виды обособленные второстепенных членов предложения. Уточняющие члены предложения.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со сравнительным оборотом.</w:t>
            </w:r>
          </w:p>
        </w:tc>
        <w:tc>
          <w:tcPr>
            <w:tcW w:w="1559" w:type="dxa"/>
            <w:vAlign w:val="center"/>
          </w:tcPr>
          <w:p w14:paraId="23B208C0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6B54F7B" w14:textId="48FA07B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5DC627C1" w14:textId="54B7069C" w:rsidTr="009A3A89">
        <w:tc>
          <w:tcPr>
            <w:tcW w:w="2122" w:type="dxa"/>
          </w:tcPr>
          <w:p w14:paraId="1375D596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5.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</w:tcPr>
          <w:p w14:paraId="2A8F8DC6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vAlign w:val="center"/>
          </w:tcPr>
          <w:p w14:paraId="603EA17D" w14:textId="181AE8FB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C858237" w14:textId="667D08DE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24D51B75" w14:textId="77777777" w:rsidTr="009A3A89">
        <w:trPr>
          <w:trHeight w:val="1897"/>
        </w:trPr>
        <w:tc>
          <w:tcPr>
            <w:tcW w:w="2122" w:type="dxa"/>
          </w:tcPr>
          <w:p w14:paraId="72851EFA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59E6F15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14:paraId="0BC4D3B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18FA25A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4F82AD1D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Синонимия односоставных предложений.</w:t>
            </w:r>
          </w:p>
          <w:p w14:paraId="633815A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802414C" w14:textId="79A301D3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Использование неполных предложений в речи.</w:t>
            </w:r>
          </w:p>
        </w:tc>
        <w:tc>
          <w:tcPr>
            <w:tcW w:w="1559" w:type="dxa"/>
            <w:vAlign w:val="center"/>
          </w:tcPr>
          <w:p w14:paraId="098FF0C8" w14:textId="4FDB0849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7214D8FB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09A28F6C" w14:textId="01A713B6" w:rsidTr="009A3A89">
        <w:tc>
          <w:tcPr>
            <w:tcW w:w="11619" w:type="dxa"/>
            <w:gridSpan w:val="2"/>
            <w:vAlign w:val="center"/>
          </w:tcPr>
          <w:p w14:paraId="4ECD6273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559" w:type="dxa"/>
            <w:vAlign w:val="center"/>
          </w:tcPr>
          <w:p w14:paraId="48B6C24E" w14:textId="0E39798C" w:rsidR="009A3A89" w:rsidRPr="005702BE" w:rsidRDefault="00FA0A0F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14:paraId="3846A7DD" w14:textId="5E7F551C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(10л.+</w:t>
            </w:r>
            <w:r w:rsidR="00FA0A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02BE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3" w:type="dxa"/>
            <w:vAlign w:val="center"/>
          </w:tcPr>
          <w:p w14:paraId="01ABE64B" w14:textId="202C585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28019C8" w14:textId="3AAE6F10" w:rsidTr="009A3A89">
        <w:tc>
          <w:tcPr>
            <w:tcW w:w="2122" w:type="dxa"/>
          </w:tcPr>
          <w:p w14:paraId="3C64D64F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497" w:type="dxa"/>
          </w:tcPr>
          <w:p w14:paraId="037E77C2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Функциональные стили речи. 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559" w:type="dxa"/>
            <w:vAlign w:val="center"/>
          </w:tcPr>
          <w:p w14:paraId="25C505E6" w14:textId="6D54D391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0E79768" w14:textId="7D25D5C5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16F3EA45" w14:textId="5FA85329" w:rsidTr="009A3A89">
        <w:tc>
          <w:tcPr>
            <w:tcW w:w="2122" w:type="dxa"/>
          </w:tcPr>
          <w:p w14:paraId="5769BD3C" w14:textId="7AD768DA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Научный стиль речи</w:t>
            </w:r>
          </w:p>
        </w:tc>
        <w:tc>
          <w:tcPr>
            <w:tcW w:w="9497" w:type="dxa"/>
          </w:tcPr>
          <w:p w14:paraId="0E8D8DC0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783C841" w14:textId="2CD536E0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5A646B8" w14:textId="7FA10AE6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78B38B0" w14:textId="52472B9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0FD19DCC" w14:textId="77777777" w:rsidTr="009A3A89">
        <w:tc>
          <w:tcPr>
            <w:tcW w:w="2122" w:type="dxa"/>
          </w:tcPr>
          <w:p w14:paraId="7D6FCD65" w14:textId="5D44D46D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Тема 3. О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фициально-деловой 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>стиль речи</w:t>
            </w:r>
          </w:p>
        </w:tc>
        <w:tc>
          <w:tcPr>
            <w:tcW w:w="9497" w:type="dxa"/>
          </w:tcPr>
          <w:p w14:paraId="452791DA" w14:textId="0AA6EA7F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</w:t>
            </w:r>
            <w:r w:rsidRPr="005702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Его признаки и особенности.</w:t>
            </w:r>
            <w:r w:rsidRPr="00570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02BE"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559" w:type="dxa"/>
            <w:vAlign w:val="center"/>
          </w:tcPr>
          <w:p w14:paraId="1A134345" w14:textId="349634C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0087732" w14:textId="6C0EAAEF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72753D51" w14:textId="130AAE41" w:rsidTr="009A3A89">
        <w:tc>
          <w:tcPr>
            <w:tcW w:w="2122" w:type="dxa"/>
          </w:tcPr>
          <w:p w14:paraId="266F2259" w14:textId="1084AACB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4. Публицистический стиль речи</w:t>
            </w:r>
          </w:p>
        </w:tc>
        <w:tc>
          <w:tcPr>
            <w:tcW w:w="9497" w:type="dxa"/>
          </w:tcPr>
          <w:p w14:paraId="10857C8A" w14:textId="1B7EE2BE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559" w:type="dxa"/>
            <w:vAlign w:val="center"/>
          </w:tcPr>
          <w:p w14:paraId="6C076331" w14:textId="143BB7F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BCB9FD3" w14:textId="6C64D8C0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6C9A8D41" w14:textId="77777777" w:rsidTr="009A3A89">
        <w:tc>
          <w:tcPr>
            <w:tcW w:w="2122" w:type="dxa"/>
          </w:tcPr>
          <w:p w14:paraId="6103DA3C" w14:textId="2385F108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497" w:type="dxa"/>
          </w:tcPr>
          <w:p w14:paraId="6BD80D3B" w14:textId="305D3692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vAlign w:val="center"/>
          </w:tcPr>
          <w:p w14:paraId="5A807DAE" w14:textId="6DCD5CD3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E624FC2" w14:textId="71708EAD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5702BE" w14:paraId="34F8C451" w14:textId="77777777" w:rsidTr="009A3A89">
        <w:trPr>
          <w:trHeight w:val="1222"/>
        </w:trPr>
        <w:tc>
          <w:tcPr>
            <w:tcW w:w="2122" w:type="dxa"/>
          </w:tcPr>
          <w:p w14:paraId="78328EC9" w14:textId="77777777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7FA897D" w14:textId="77777777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702B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617970F3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Определение типа, стиля, жанра текста (по заданному способу).</w:t>
            </w:r>
          </w:p>
          <w:p w14:paraId="0AEF13E4" w14:textId="77777777" w:rsidR="009A3A89" w:rsidRPr="005702BE" w:rsidRDefault="009A3A89" w:rsidP="009A3A8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текстов разных стилей.</w:t>
            </w:r>
          </w:p>
          <w:p w14:paraId="469CB05A" w14:textId="10DABDBD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5702B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Деловые бумаги.</w:t>
            </w:r>
          </w:p>
        </w:tc>
        <w:tc>
          <w:tcPr>
            <w:tcW w:w="1559" w:type="dxa"/>
            <w:vAlign w:val="center"/>
          </w:tcPr>
          <w:p w14:paraId="042645F0" w14:textId="7853BE28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4B55C87A" w14:textId="77777777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5702BE" w14:paraId="6C30E250" w14:textId="77777777" w:rsidTr="009A3A89">
        <w:tc>
          <w:tcPr>
            <w:tcW w:w="11619" w:type="dxa"/>
            <w:gridSpan w:val="2"/>
          </w:tcPr>
          <w:p w14:paraId="1EF3D58B" w14:textId="4B936712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402" w:type="dxa"/>
            <w:gridSpan w:val="2"/>
            <w:vAlign w:val="center"/>
          </w:tcPr>
          <w:p w14:paraId="2D6DE682" w14:textId="7BF7A204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A3A89" w:rsidRPr="005702BE" w14:paraId="37FF3D9F" w14:textId="77777777" w:rsidTr="009A3A89">
        <w:tc>
          <w:tcPr>
            <w:tcW w:w="11619" w:type="dxa"/>
            <w:gridSpan w:val="2"/>
          </w:tcPr>
          <w:p w14:paraId="4654D9A3" w14:textId="1866C465" w:rsidR="009A3A89" w:rsidRPr="005702B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vAlign w:val="center"/>
          </w:tcPr>
          <w:p w14:paraId="45390846" w14:textId="704EC150" w:rsidR="009A3A89" w:rsidRPr="005702BE" w:rsidRDefault="005702B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A3A89" w:rsidRPr="005702BE" w14:paraId="07C5130A" w14:textId="07BC1363" w:rsidTr="009A3A89">
        <w:tc>
          <w:tcPr>
            <w:tcW w:w="11619" w:type="dxa"/>
            <w:gridSpan w:val="2"/>
          </w:tcPr>
          <w:p w14:paraId="6B885229" w14:textId="46418BB9" w:rsidR="009A3A89" w:rsidRPr="005702BE" w:rsidRDefault="009A3A89" w:rsidP="009A3A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14:paraId="55405EAE" w14:textId="4764E939" w:rsidR="009A3A89" w:rsidRPr="005702B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5702BE" w:rsidRPr="005702B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B3CA66" w14:textId="75E714CF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1E688040" w14:textId="77777777" w:rsidR="00FD36F7" w:rsidRPr="00FD36F7" w:rsidRDefault="00FD36F7" w:rsidP="00FD3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36F7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 xml:space="preserve">й по </w:t>
      </w:r>
      <w:r w:rsidR="00A748A8">
        <w:rPr>
          <w:rFonts w:ascii="Times New Roman" w:hAnsi="Times New Roman"/>
          <w:sz w:val="24"/>
          <w:szCs w:val="24"/>
        </w:rPr>
        <w:lastRenderedPageBreak/>
        <w:t>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5F329F80" w14:textId="77777777" w:rsidR="00027545" w:rsidRDefault="00027545" w:rsidP="00FD36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8A9310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9389EB6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</w:t>
      </w:r>
      <w:proofErr w:type="spellStart"/>
      <w:r w:rsidRPr="00FD36F7">
        <w:rPr>
          <w:rFonts w:ascii="Times New Roman" w:hAnsi="Times New Roman"/>
          <w:sz w:val="24"/>
          <w:szCs w:val="24"/>
        </w:rPr>
        <w:t>Заворина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9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https://www.iprbookshop.ru/96026.html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C2D740C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10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http://www.iprbookshop.ru/6985.html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6C9D895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86BF5F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046860E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ЕГЭ : практикум / И. С. </w:t>
      </w: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. — 2-е изд. — Саратов : Вузовское образование, 2020 — 84 c. - </w:t>
      </w:r>
      <w:hyperlink r:id="rId11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https://www.iprbookshop.ru/89687.html</w:t>
        </w:r>
      </w:hyperlink>
      <w:r w:rsidRPr="00FD36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35B2D87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Инфантова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Барлас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 w:rsidRPr="00FD36F7">
        <w:rPr>
          <w:rFonts w:ascii="Times New Roman" w:hAnsi="Times New Roman"/>
          <w:sz w:val="24"/>
          <w:szCs w:val="24"/>
        </w:rPr>
        <w:t>Инфантовой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— Москва : Академический проект, 2020. — 239 c. — Режим доступа: для </w:t>
      </w:r>
      <w:proofErr w:type="spellStart"/>
      <w:r w:rsidRPr="00FD36F7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12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https://www.iprbookshop.ru/110006.html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4BEE6E2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6F7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</w:t>
      </w:r>
      <w:proofErr w:type="spellStart"/>
      <w:r w:rsidRPr="00FD36F7"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 w:rsidRPr="00FD36F7">
        <w:rPr>
          <w:rFonts w:ascii="Times New Roman" w:hAnsi="Times New Roman"/>
          <w:color w:val="000000"/>
          <w:sz w:val="24"/>
          <w:szCs w:val="24"/>
        </w:rPr>
        <w:t xml:space="preserve">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3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14:paraId="1505C84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E054E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4E2531D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eor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it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eor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14:paraId="03F54FB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ruscorpora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74FEB2DB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russkiyjazik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14:paraId="6A2063E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etymolog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ruslang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14:paraId="77A6A2B6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14:paraId="4EBD069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uchportal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44B3C7D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Ucheba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com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uroki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)</w:t>
      </w:r>
    </w:p>
    <w:p w14:paraId="400596C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FD36F7">
        <w:rPr>
          <w:rFonts w:ascii="Times New Roman" w:hAnsi="Times New Roman"/>
          <w:sz w:val="24"/>
          <w:szCs w:val="24"/>
        </w:rPr>
        <w:t>Методики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317577A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FD36F7">
        <w:rPr>
          <w:rFonts w:ascii="Times New Roman" w:hAnsi="Times New Roman"/>
          <w:sz w:val="24"/>
          <w:szCs w:val="24"/>
        </w:rPr>
        <w:t>Пособия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027C201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it-n.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/communities.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aspx?cat_no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=2168&amp;tmpl=com (</w:t>
      </w:r>
      <w:r w:rsidRPr="00FD36F7">
        <w:rPr>
          <w:rFonts w:ascii="Times New Roman" w:hAnsi="Times New Roman"/>
          <w:sz w:val="24"/>
          <w:szCs w:val="24"/>
        </w:rPr>
        <w:t>Сеть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творческих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учителей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6EE7740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prosv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umk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konkurs</w:t>
      </w:r>
      <w:proofErr w:type="spellEnd"/>
      <w:r w:rsidRPr="00FD36F7">
        <w:rPr>
          <w:rFonts w:ascii="Times New Roman" w:hAnsi="Times New Roman"/>
          <w:sz w:val="24"/>
          <w:szCs w:val="24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</w:rPr>
        <w:t>info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aspx?ob_no</w:t>
      </w:r>
      <w:proofErr w:type="spellEnd"/>
      <w:r w:rsidRPr="00FD36F7"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14:paraId="405A5B4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spravka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14:paraId="656C889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lastRenderedPageBreak/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D36F7">
        <w:rPr>
          <w:rFonts w:ascii="Times New Roman" w:hAnsi="Times New Roman"/>
          <w:sz w:val="24"/>
          <w:szCs w:val="24"/>
        </w:rPr>
        <w:t>Словари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ру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0FC0BB8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D36F7">
        <w:rPr>
          <w:rFonts w:ascii="Times New Roman" w:hAnsi="Times New Roman"/>
          <w:sz w:val="24"/>
          <w:szCs w:val="24"/>
        </w:rPr>
        <w:t>Учебник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грамоты</w:t>
      </w:r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6FE63BF9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36F7">
        <w:rPr>
          <w:rFonts w:ascii="Times New Roman" w:hAnsi="Times New Roman"/>
          <w:sz w:val="24"/>
          <w:szCs w:val="24"/>
        </w:rPr>
        <w:t>www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gramota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14:paraId="6E979FD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gramma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FD36F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D36F7">
        <w:rPr>
          <w:rFonts w:ascii="Times New Roman" w:hAnsi="Times New Roman"/>
          <w:sz w:val="24"/>
          <w:szCs w:val="24"/>
          <w:lang w:val="en-US"/>
        </w:rPr>
        <w:t>/EXM (</w:t>
      </w:r>
      <w:r w:rsidRPr="00FD36F7">
        <w:rPr>
          <w:rFonts w:ascii="Times New Roman" w:hAnsi="Times New Roman"/>
          <w:sz w:val="24"/>
          <w:szCs w:val="24"/>
        </w:rPr>
        <w:t>Экзамены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Нормативные документы).</w:t>
      </w: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FD36F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61A4756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1E17A2" w14:paraId="42442BEF" w14:textId="77777777" w:rsidTr="008074BF">
        <w:tc>
          <w:tcPr>
            <w:tcW w:w="3115" w:type="dxa"/>
          </w:tcPr>
          <w:p w14:paraId="570DB632" w14:textId="4C1E3E33" w:rsidR="001E17A2" w:rsidRPr="00FD36F7" w:rsidRDefault="001E17A2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38BC10A0" w14:textId="07F351FA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</w:t>
            </w:r>
            <w:r w:rsidR="00FD36F7"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D692CF" w14:textId="70BCDA4F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FCAD57B" w14:textId="46837813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36CB80F" w14:textId="3EE267C8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DDF243" w14:textId="30A7324E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138B0F" w14:textId="080EBB02" w:rsidR="001E17A2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36F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7" w:type="dxa"/>
            <w:vMerge w:val="restart"/>
          </w:tcPr>
          <w:p w14:paraId="6689CAAA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F30CC13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1E11D975" w14:textId="40441A7F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B28E3B" w14:textId="77777777" w:rsidR="00FD36F7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Индивидуальный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Анализ публичного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A91B2" w14:textId="4BA7E098" w:rsidR="001E17A2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Выполнение экзаменационного теста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36F7" w14:paraId="5AA50334" w14:textId="77777777" w:rsidTr="008074BF">
        <w:tc>
          <w:tcPr>
            <w:tcW w:w="3115" w:type="dxa"/>
          </w:tcPr>
          <w:p w14:paraId="31F632CE" w14:textId="4CBDE6E3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45FF394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4675D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0924D49E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64FD5463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659B537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4D07E047" w14:textId="12DF20CE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233DCA8" w14:textId="7E98FFB6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6F7" w14:paraId="005AA350" w14:textId="77777777" w:rsidTr="008074BF">
        <w:tc>
          <w:tcPr>
            <w:tcW w:w="3115" w:type="dxa"/>
          </w:tcPr>
          <w:p w14:paraId="76DA9187" w14:textId="40B2137F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008EB9C8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79DD75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2431CD5D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25A0318B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0D996349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3A0DDA62" w14:textId="5082AD6D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07FC2A2" w14:textId="1D0E8E10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7A76004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0DA6497D" w:rsidR="004E558A" w:rsidRPr="004E558A" w:rsidRDefault="00FD36F7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с</w:t>
            </w:r>
            <w:r w:rsidR="004E558A"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ED468" w14:textId="77777777" w:rsidR="00326493" w:rsidRDefault="00326493" w:rsidP="00EA1170">
      <w:pPr>
        <w:spacing w:after="0" w:line="240" w:lineRule="auto"/>
      </w:pPr>
      <w:r>
        <w:separator/>
      </w:r>
    </w:p>
  </w:endnote>
  <w:endnote w:type="continuationSeparator" w:id="0">
    <w:p w14:paraId="7B2BDE68" w14:textId="77777777" w:rsidR="00326493" w:rsidRDefault="00326493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A77001A" w:rsidR="00A748A8" w:rsidRDefault="00A748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4C4">
          <w:rPr>
            <w:noProof/>
          </w:rPr>
          <w:t>3</w:t>
        </w:r>
        <w:r>
          <w:fldChar w:fldCharType="end"/>
        </w:r>
      </w:p>
    </w:sdtContent>
  </w:sdt>
  <w:p w14:paraId="64B8AE18" w14:textId="77777777" w:rsidR="00A748A8" w:rsidRDefault="00A748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828F1" w14:textId="77777777" w:rsidR="00326493" w:rsidRDefault="00326493" w:rsidP="00EA1170">
      <w:pPr>
        <w:spacing w:after="0" w:line="240" w:lineRule="auto"/>
      </w:pPr>
      <w:r>
        <w:separator/>
      </w:r>
    </w:p>
  </w:footnote>
  <w:footnote w:type="continuationSeparator" w:id="0">
    <w:p w14:paraId="052606AD" w14:textId="77777777" w:rsidR="00326493" w:rsidRDefault="00326493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8E2056"/>
    <w:multiLevelType w:val="hybridMultilevel"/>
    <w:tmpl w:val="9AE0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D31F7E"/>
    <w:multiLevelType w:val="hybridMultilevel"/>
    <w:tmpl w:val="0CFEB33A"/>
    <w:lvl w:ilvl="0" w:tplc="75DE4E2E">
      <w:start w:val="1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7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3"/>
  </w:num>
  <w:num w:numId="12">
    <w:abstractNumId w:val="13"/>
  </w:num>
  <w:num w:numId="13">
    <w:abstractNumId w:val="5"/>
  </w:num>
  <w:num w:numId="14">
    <w:abstractNumId w:val="19"/>
  </w:num>
  <w:num w:numId="15">
    <w:abstractNumId w:val="20"/>
  </w:num>
  <w:num w:numId="16">
    <w:abstractNumId w:val="1"/>
  </w:num>
  <w:num w:numId="17">
    <w:abstractNumId w:val="16"/>
  </w:num>
  <w:num w:numId="18">
    <w:abstractNumId w:val="6"/>
  </w:num>
  <w:num w:numId="19">
    <w:abstractNumId w:val="14"/>
  </w:num>
  <w:num w:numId="20">
    <w:abstractNumId w:val="15"/>
  </w:num>
  <w:num w:numId="21">
    <w:abstractNumId w:val="2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1073E"/>
    <w:rsid w:val="0002151E"/>
    <w:rsid w:val="00027545"/>
    <w:rsid w:val="00031040"/>
    <w:rsid w:val="000A5FDC"/>
    <w:rsid w:val="000A71D1"/>
    <w:rsid w:val="000B04AB"/>
    <w:rsid w:val="000B1D44"/>
    <w:rsid w:val="000E4AF9"/>
    <w:rsid w:val="000F5565"/>
    <w:rsid w:val="000F6434"/>
    <w:rsid w:val="00102562"/>
    <w:rsid w:val="00112107"/>
    <w:rsid w:val="00115477"/>
    <w:rsid w:val="00155DD4"/>
    <w:rsid w:val="00156A15"/>
    <w:rsid w:val="00157C29"/>
    <w:rsid w:val="00170EA9"/>
    <w:rsid w:val="001A1062"/>
    <w:rsid w:val="001D0DDE"/>
    <w:rsid w:val="001E17A2"/>
    <w:rsid w:val="001F47BA"/>
    <w:rsid w:val="002336FE"/>
    <w:rsid w:val="00244271"/>
    <w:rsid w:val="00245D0E"/>
    <w:rsid w:val="00255F5E"/>
    <w:rsid w:val="002578FC"/>
    <w:rsid w:val="00267054"/>
    <w:rsid w:val="00270138"/>
    <w:rsid w:val="0028231A"/>
    <w:rsid w:val="002B71B8"/>
    <w:rsid w:val="002C0512"/>
    <w:rsid w:val="002C3A26"/>
    <w:rsid w:val="002D3926"/>
    <w:rsid w:val="002F4B5A"/>
    <w:rsid w:val="00300636"/>
    <w:rsid w:val="00326493"/>
    <w:rsid w:val="003401A0"/>
    <w:rsid w:val="00350425"/>
    <w:rsid w:val="0038648C"/>
    <w:rsid w:val="003B4F44"/>
    <w:rsid w:val="003C2250"/>
    <w:rsid w:val="003D09A9"/>
    <w:rsid w:val="00432FFB"/>
    <w:rsid w:val="00442CA5"/>
    <w:rsid w:val="00466910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5BAF"/>
    <w:rsid w:val="005702BE"/>
    <w:rsid w:val="00581A01"/>
    <w:rsid w:val="005A35EC"/>
    <w:rsid w:val="005A56E7"/>
    <w:rsid w:val="005C43B7"/>
    <w:rsid w:val="005F2E16"/>
    <w:rsid w:val="00600DF3"/>
    <w:rsid w:val="00636A56"/>
    <w:rsid w:val="006477E7"/>
    <w:rsid w:val="00663DFF"/>
    <w:rsid w:val="00686FB4"/>
    <w:rsid w:val="006932FD"/>
    <w:rsid w:val="00697431"/>
    <w:rsid w:val="006A2BEA"/>
    <w:rsid w:val="006A779F"/>
    <w:rsid w:val="006D2E6C"/>
    <w:rsid w:val="007679DE"/>
    <w:rsid w:val="00773425"/>
    <w:rsid w:val="00776755"/>
    <w:rsid w:val="007919C2"/>
    <w:rsid w:val="007922E2"/>
    <w:rsid w:val="007945FB"/>
    <w:rsid w:val="007A0917"/>
    <w:rsid w:val="007A3646"/>
    <w:rsid w:val="008074BF"/>
    <w:rsid w:val="0085481D"/>
    <w:rsid w:val="008C5747"/>
    <w:rsid w:val="008E596E"/>
    <w:rsid w:val="00905B47"/>
    <w:rsid w:val="00931357"/>
    <w:rsid w:val="009331B2"/>
    <w:rsid w:val="009345B1"/>
    <w:rsid w:val="009560F4"/>
    <w:rsid w:val="00975987"/>
    <w:rsid w:val="009A3A89"/>
    <w:rsid w:val="009E09F7"/>
    <w:rsid w:val="00A07911"/>
    <w:rsid w:val="00A22C1D"/>
    <w:rsid w:val="00A24CAF"/>
    <w:rsid w:val="00A34820"/>
    <w:rsid w:val="00A567BA"/>
    <w:rsid w:val="00A748A8"/>
    <w:rsid w:val="00A86D18"/>
    <w:rsid w:val="00A917B1"/>
    <w:rsid w:val="00A94B8D"/>
    <w:rsid w:val="00AD05AE"/>
    <w:rsid w:val="00B06A7D"/>
    <w:rsid w:val="00B35F21"/>
    <w:rsid w:val="00B41736"/>
    <w:rsid w:val="00BC7CF6"/>
    <w:rsid w:val="00BD05D8"/>
    <w:rsid w:val="00BE114B"/>
    <w:rsid w:val="00C40AEB"/>
    <w:rsid w:val="00C707E5"/>
    <w:rsid w:val="00C90A5B"/>
    <w:rsid w:val="00C90B95"/>
    <w:rsid w:val="00C9294C"/>
    <w:rsid w:val="00CA74C4"/>
    <w:rsid w:val="00CF1856"/>
    <w:rsid w:val="00CF23A1"/>
    <w:rsid w:val="00D16590"/>
    <w:rsid w:val="00D46AD8"/>
    <w:rsid w:val="00D6168D"/>
    <w:rsid w:val="00D6650D"/>
    <w:rsid w:val="00D724F4"/>
    <w:rsid w:val="00DB3D21"/>
    <w:rsid w:val="00DC3E01"/>
    <w:rsid w:val="00DF1399"/>
    <w:rsid w:val="00E06204"/>
    <w:rsid w:val="00E106E3"/>
    <w:rsid w:val="00E22F65"/>
    <w:rsid w:val="00E31CF3"/>
    <w:rsid w:val="00E568EF"/>
    <w:rsid w:val="00E60BCF"/>
    <w:rsid w:val="00E7434B"/>
    <w:rsid w:val="00EA1170"/>
    <w:rsid w:val="00EC6E44"/>
    <w:rsid w:val="00ED26A2"/>
    <w:rsid w:val="00F265C5"/>
    <w:rsid w:val="00F32E12"/>
    <w:rsid w:val="00F33CFE"/>
    <w:rsid w:val="00F44B93"/>
    <w:rsid w:val="00F5459C"/>
    <w:rsid w:val="00F60A53"/>
    <w:rsid w:val="00FA0A0F"/>
    <w:rsid w:val="00FB4198"/>
    <w:rsid w:val="00FD36F7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C7C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5A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ody Text"/>
    <w:basedOn w:val="a"/>
    <w:link w:val="ac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FD36F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5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00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68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698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602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7BF29-D631-4E02-A60F-966FD8CF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4813</Words>
  <Characters>27439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2023-07-14T05:27:00Z</dcterms:created>
  <dcterms:modified xsi:type="dcterms:W3CDTF">2024-10-22T06:49:00Z</dcterms:modified>
</cp:coreProperties>
</file>